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B438" w14:textId="77777777" w:rsidR="00276986" w:rsidRDefault="00276986" w:rsidP="00A64F6D">
      <w:pPr>
        <w:spacing w:after="240"/>
        <w:jc w:val="center"/>
        <w:rPr>
          <w:b/>
          <w:bCs/>
        </w:rPr>
      </w:pPr>
      <w:r w:rsidRPr="00276986">
        <w:rPr>
          <w:b/>
          <w:bCs/>
        </w:rPr>
        <w:t>3D Printing of Medicines: From Pharmaceutical Individualization to Clinical Translation</w:t>
      </w:r>
    </w:p>
    <w:p w14:paraId="01984C4B" w14:textId="5FC81F1E" w:rsidR="0089299E" w:rsidRPr="00276986" w:rsidRDefault="00276986" w:rsidP="00A64F6D">
      <w:pPr>
        <w:spacing w:after="240"/>
        <w:jc w:val="center"/>
        <w:rPr>
          <w:i/>
        </w:rPr>
      </w:pPr>
      <w:r>
        <w:rPr>
          <w:i/>
        </w:rPr>
        <w:t>Joan</w:t>
      </w:r>
      <w:r w:rsidR="00A64F6D" w:rsidRPr="00276986">
        <w:rPr>
          <w:i/>
        </w:rPr>
        <w:t>a</w:t>
      </w:r>
      <w:r>
        <w:rPr>
          <w:i/>
        </w:rPr>
        <w:t xml:space="preserve"> Marto</w:t>
      </w:r>
      <w:r w:rsidR="00A64F6D" w:rsidRPr="00276986">
        <w:rPr>
          <w:i/>
          <w:vertAlign w:val="superscript"/>
        </w:rPr>
        <w:t>1</w:t>
      </w:r>
    </w:p>
    <w:p w14:paraId="4AB39B8F" w14:textId="2FF9754D" w:rsidR="00D407D3" w:rsidRDefault="00A449BA" w:rsidP="00A449BA">
      <w:pPr>
        <w:spacing w:after="100"/>
        <w:jc w:val="center"/>
        <w:rPr>
          <w:i/>
          <w:lang w:val="it-IT"/>
        </w:rPr>
      </w:pPr>
      <w:r w:rsidRPr="00A449BA">
        <w:rPr>
          <w:i/>
          <w:vertAlign w:val="superscript"/>
          <w:lang w:val="it-IT"/>
        </w:rPr>
        <w:t>1</w:t>
      </w:r>
      <w:r w:rsidR="00276986" w:rsidRPr="00276986">
        <w:rPr>
          <w:i/>
        </w:rPr>
        <w:t>Faculty of Pharmacy, University of Lisbon, Lisbon, Portugal</w:t>
      </w:r>
    </w:p>
    <w:p w14:paraId="646623CB" w14:textId="77777777" w:rsidR="00A449BA" w:rsidRPr="00A64F6D" w:rsidRDefault="00A449BA" w:rsidP="00A449BA">
      <w:pPr>
        <w:spacing w:after="100"/>
        <w:jc w:val="center"/>
        <w:rPr>
          <w:i/>
        </w:rPr>
      </w:pPr>
    </w:p>
    <w:p w14:paraId="25151B2D" w14:textId="77777777" w:rsidR="00276986" w:rsidRPr="00276986" w:rsidRDefault="00276986" w:rsidP="00276986">
      <w:pPr>
        <w:spacing w:after="240"/>
        <w:ind w:firstLine="720"/>
        <w:jc w:val="both"/>
        <w:rPr>
          <w:lang w:val="pl-PL"/>
        </w:rPr>
      </w:pPr>
      <w:r>
        <w:t>T</w:t>
      </w:r>
      <w:r w:rsidRPr="00276986">
        <w:t xml:space="preserve">hree-dimensional printing is gaining increasing relevance in the pharmaceutical field as a flexible technology for the development of patient-centred medicines. </w:t>
      </w:r>
      <w:proofErr w:type="spellStart"/>
      <w:r w:rsidRPr="00276986">
        <w:rPr>
          <w:lang w:val="pl-PL"/>
        </w:rPr>
        <w:t>While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conventional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industrial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manufacturing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ensures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quality</w:t>
      </w:r>
      <w:proofErr w:type="spellEnd"/>
      <w:r w:rsidRPr="00276986">
        <w:rPr>
          <w:lang w:val="pl-PL"/>
        </w:rPr>
        <w:t xml:space="preserve"> and </w:t>
      </w:r>
      <w:proofErr w:type="spellStart"/>
      <w:r w:rsidRPr="00276986">
        <w:rPr>
          <w:lang w:val="pl-PL"/>
        </w:rPr>
        <w:t>accessibility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standardised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dosage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forms</w:t>
      </w:r>
      <w:proofErr w:type="spellEnd"/>
      <w:r w:rsidRPr="00276986">
        <w:rPr>
          <w:lang w:val="pl-PL"/>
        </w:rPr>
        <w:t xml:space="preserve"> do not </w:t>
      </w:r>
      <w:proofErr w:type="spellStart"/>
      <w:r w:rsidRPr="00276986">
        <w:rPr>
          <w:lang w:val="pl-PL"/>
        </w:rPr>
        <w:t>always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meet</w:t>
      </w:r>
      <w:proofErr w:type="spellEnd"/>
      <w:r w:rsidRPr="00276986">
        <w:rPr>
          <w:lang w:val="pl-PL"/>
        </w:rPr>
        <w:t xml:space="preserve"> the </w:t>
      </w:r>
      <w:proofErr w:type="spellStart"/>
      <w:r w:rsidRPr="00276986">
        <w:rPr>
          <w:lang w:val="pl-PL"/>
        </w:rPr>
        <w:t>needs</w:t>
      </w:r>
      <w:proofErr w:type="spellEnd"/>
      <w:r w:rsidRPr="00276986">
        <w:rPr>
          <w:lang w:val="pl-PL"/>
        </w:rPr>
        <w:t xml:space="preserve"> of </w:t>
      </w:r>
      <w:proofErr w:type="spellStart"/>
      <w:r w:rsidRPr="00276986">
        <w:rPr>
          <w:lang w:val="pl-PL"/>
        </w:rPr>
        <w:t>specific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populations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or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therapeutic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areas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such</w:t>
      </w:r>
      <w:proofErr w:type="spellEnd"/>
      <w:r w:rsidRPr="00276986">
        <w:rPr>
          <w:lang w:val="pl-PL"/>
        </w:rPr>
        <w:t xml:space="preserve"> as </w:t>
      </w:r>
      <w:proofErr w:type="spellStart"/>
      <w:r w:rsidRPr="00276986">
        <w:rPr>
          <w:lang w:val="pl-PL"/>
        </w:rPr>
        <w:t>paediatric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geriatric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or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dermatological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patients</w:t>
      </w:r>
      <w:proofErr w:type="spellEnd"/>
      <w:r w:rsidRPr="00276986">
        <w:rPr>
          <w:lang w:val="pl-PL"/>
        </w:rPr>
        <w:t>.</w:t>
      </w:r>
    </w:p>
    <w:p w14:paraId="35C050DC" w14:textId="77777777" w:rsidR="00276986" w:rsidRPr="00276986" w:rsidRDefault="00276986" w:rsidP="00276986">
      <w:pPr>
        <w:spacing w:after="240"/>
        <w:ind w:firstLine="720"/>
        <w:jc w:val="both"/>
        <w:rPr>
          <w:lang w:val="pl-PL"/>
        </w:rPr>
      </w:pPr>
      <w:r w:rsidRPr="00276986">
        <w:rPr>
          <w:lang w:val="pl-PL"/>
        </w:rPr>
        <w:t xml:space="preserve">Pharmaceutical 3D printing </w:t>
      </w:r>
      <w:proofErr w:type="spellStart"/>
      <w:r w:rsidRPr="00276986">
        <w:rPr>
          <w:lang w:val="pl-PL"/>
        </w:rPr>
        <w:t>may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help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address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these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limitations</w:t>
      </w:r>
      <w:proofErr w:type="spellEnd"/>
      <w:r w:rsidRPr="00276986">
        <w:rPr>
          <w:lang w:val="pl-PL"/>
        </w:rPr>
        <w:t xml:space="preserve"> by </w:t>
      </w:r>
      <w:proofErr w:type="spellStart"/>
      <w:r w:rsidRPr="00276986">
        <w:rPr>
          <w:lang w:val="pl-PL"/>
        </w:rPr>
        <w:t>enabling</w:t>
      </w:r>
      <w:proofErr w:type="spellEnd"/>
      <w:r w:rsidRPr="00276986">
        <w:rPr>
          <w:lang w:val="pl-PL"/>
        </w:rPr>
        <w:t xml:space="preserve"> the </w:t>
      </w:r>
      <w:proofErr w:type="spellStart"/>
      <w:r w:rsidRPr="00276986">
        <w:rPr>
          <w:lang w:val="pl-PL"/>
        </w:rPr>
        <w:t>production</w:t>
      </w:r>
      <w:proofErr w:type="spellEnd"/>
      <w:r w:rsidRPr="00276986">
        <w:rPr>
          <w:lang w:val="pl-PL"/>
        </w:rPr>
        <w:t xml:space="preserve"> of </w:t>
      </w:r>
      <w:proofErr w:type="spellStart"/>
      <w:r w:rsidRPr="00276986">
        <w:rPr>
          <w:lang w:val="pl-PL"/>
        </w:rPr>
        <w:t>dosage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forms</w:t>
      </w:r>
      <w:proofErr w:type="spellEnd"/>
      <w:r w:rsidRPr="00276986">
        <w:rPr>
          <w:lang w:val="pl-PL"/>
        </w:rPr>
        <w:t xml:space="preserve"> with </w:t>
      </w:r>
      <w:proofErr w:type="spellStart"/>
      <w:r w:rsidRPr="00276986">
        <w:rPr>
          <w:lang w:val="pl-PL"/>
        </w:rPr>
        <w:t>tailored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doses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geometries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drug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combinations</w:t>
      </w:r>
      <w:proofErr w:type="spellEnd"/>
      <w:r w:rsidRPr="00276986">
        <w:rPr>
          <w:lang w:val="pl-PL"/>
        </w:rPr>
        <w:t xml:space="preserve"> and </w:t>
      </w:r>
      <w:proofErr w:type="spellStart"/>
      <w:r w:rsidRPr="00276986">
        <w:rPr>
          <w:lang w:val="pl-PL"/>
        </w:rPr>
        <w:t>release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profiles</w:t>
      </w:r>
      <w:proofErr w:type="spellEnd"/>
      <w:r w:rsidRPr="00276986">
        <w:rPr>
          <w:lang w:val="pl-PL"/>
        </w:rPr>
        <w:t xml:space="preserve">. </w:t>
      </w:r>
      <w:proofErr w:type="spellStart"/>
      <w:r w:rsidRPr="00276986">
        <w:rPr>
          <w:lang w:val="pl-PL"/>
        </w:rPr>
        <w:t>Examples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include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paediatric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medicines</w:t>
      </w:r>
      <w:proofErr w:type="spellEnd"/>
      <w:r w:rsidRPr="00276986">
        <w:rPr>
          <w:lang w:val="pl-PL"/>
        </w:rPr>
        <w:t xml:space="preserve"> with </w:t>
      </w:r>
      <w:proofErr w:type="spellStart"/>
      <w:r w:rsidRPr="00276986">
        <w:rPr>
          <w:lang w:val="pl-PL"/>
        </w:rPr>
        <w:t>age-appropriate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doses</w:t>
      </w:r>
      <w:proofErr w:type="spellEnd"/>
      <w:r w:rsidRPr="00276986">
        <w:rPr>
          <w:lang w:val="pl-PL"/>
        </w:rPr>
        <w:t xml:space="preserve"> and </w:t>
      </w:r>
      <w:proofErr w:type="spellStart"/>
      <w:r w:rsidRPr="00276986">
        <w:rPr>
          <w:lang w:val="pl-PL"/>
        </w:rPr>
        <w:t>personalized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topical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treatments</w:t>
      </w:r>
      <w:proofErr w:type="spellEnd"/>
      <w:r w:rsidRPr="00276986">
        <w:rPr>
          <w:lang w:val="pl-PL"/>
        </w:rPr>
        <w:t xml:space="preserve"> for </w:t>
      </w:r>
      <w:proofErr w:type="spellStart"/>
      <w:r w:rsidRPr="00276986">
        <w:rPr>
          <w:lang w:val="pl-PL"/>
        </w:rPr>
        <w:t>dermatological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applications</w:t>
      </w:r>
      <w:proofErr w:type="spellEnd"/>
      <w:r w:rsidRPr="00276986">
        <w:rPr>
          <w:lang w:val="pl-PL"/>
        </w:rPr>
        <w:t>.</w:t>
      </w:r>
    </w:p>
    <w:p w14:paraId="2DEAD4A6" w14:textId="77777777" w:rsidR="00276986" w:rsidRPr="00276986" w:rsidRDefault="00276986" w:rsidP="00276986">
      <w:pPr>
        <w:spacing w:after="240"/>
        <w:ind w:firstLine="720"/>
        <w:jc w:val="both"/>
        <w:rPr>
          <w:lang w:val="pl-PL"/>
        </w:rPr>
      </w:pPr>
      <w:proofErr w:type="spellStart"/>
      <w:r w:rsidRPr="00276986">
        <w:rPr>
          <w:lang w:val="pl-PL"/>
        </w:rPr>
        <w:t>This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presentation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will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provide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an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overview</w:t>
      </w:r>
      <w:proofErr w:type="spellEnd"/>
      <w:r w:rsidRPr="00276986">
        <w:rPr>
          <w:lang w:val="pl-PL"/>
        </w:rPr>
        <w:t xml:space="preserve"> of the </w:t>
      </w:r>
      <w:proofErr w:type="spellStart"/>
      <w:r w:rsidRPr="00276986">
        <w:rPr>
          <w:lang w:val="pl-PL"/>
        </w:rPr>
        <w:t>need</w:t>
      </w:r>
      <w:proofErr w:type="spellEnd"/>
      <w:r w:rsidRPr="00276986">
        <w:rPr>
          <w:lang w:val="pl-PL"/>
        </w:rPr>
        <w:t xml:space="preserve"> for 3D printing in </w:t>
      </w:r>
      <w:proofErr w:type="spellStart"/>
      <w:r w:rsidRPr="00276986">
        <w:rPr>
          <w:lang w:val="pl-PL"/>
        </w:rPr>
        <w:t>medicines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its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main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applications</w:t>
      </w:r>
      <w:proofErr w:type="spellEnd"/>
      <w:r w:rsidRPr="00276986">
        <w:rPr>
          <w:lang w:val="pl-PL"/>
        </w:rPr>
        <w:t xml:space="preserve"> and </w:t>
      </w:r>
      <w:proofErr w:type="spellStart"/>
      <w:r w:rsidRPr="00276986">
        <w:rPr>
          <w:lang w:val="pl-PL"/>
        </w:rPr>
        <w:t>examples</w:t>
      </w:r>
      <w:proofErr w:type="spellEnd"/>
      <w:r w:rsidRPr="00276986">
        <w:rPr>
          <w:lang w:val="pl-PL"/>
        </w:rPr>
        <w:t xml:space="preserve">, as </w:t>
      </w:r>
      <w:proofErr w:type="spellStart"/>
      <w:r w:rsidRPr="00276986">
        <w:rPr>
          <w:lang w:val="pl-PL"/>
        </w:rPr>
        <w:t>well</w:t>
      </w:r>
      <w:proofErr w:type="spellEnd"/>
      <w:r w:rsidRPr="00276986">
        <w:rPr>
          <w:lang w:val="pl-PL"/>
        </w:rPr>
        <w:t xml:space="preserve"> as the </w:t>
      </w:r>
      <w:proofErr w:type="spellStart"/>
      <w:r w:rsidRPr="00276986">
        <w:rPr>
          <w:lang w:val="pl-PL"/>
        </w:rPr>
        <w:t>challenges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associated</w:t>
      </w:r>
      <w:proofErr w:type="spellEnd"/>
      <w:r w:rsidRPr="00276986">
        <w:rPr>
          <w:lang w:val="pl-PL"/>
        </w:rPr>
        <w:t xml:space="preserve"> with </w:t>
      </w:r>
      <w:proofErr w:type="spellStart"/>
      <w:r w:rsidRPr="00276986">
        <w:rPr>
          <w:lang w:val="pl-PL"/>
        </w:rPr>
        <w:t>clinical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translation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including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formulation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robustness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process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control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quality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assurance</w:t>
      </w:r>
      <w:proofErr w:type="spellEnd"/>
      <w:r w:rsidRPr="00276986">
        <w:rPr>
          <w:lang w:val="pl-PL"/>
        </w:rPr>
        <w:t xml:space="preserve"> and regulatory </w:t>
      </w:r>
      <w:proofErr w:type="spellStart"/>
      <w:r w:rsidRPr="00276986">
        <w:rPr>
          <w:lang w:val="pl-PL"/>
        </w:rPr>
        <w:t>requirements</w:t>
      </w:r>
      <w:proofErr w:type="spellEnd"/>
      <w:r w:rsidRPr="00276986">
        <w:rPr>
          <w:lang w:val="pl-PL"/>
        </w:rPr>
        <w:t xml:space="preserve">. </w:t>
      </w:r>
      <w:proofErr w:type="spellStart"/>
      <w:r w:rsidRPr="00276986">
        <w:rPr>
          <w:lang w:val="pl-PL"/>
        </w:rPr>
        <w:t>Particular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emphasis</w:t>
      </w:r>
      <w:proofErr w:type="spellEnd"/>
      <w:r w:rsidRPr="00276986">
        <w:rPr>
          <w:lang w:val="pl-PL"/>
        </w:rPr>
        <w:t xml:space="preserve"> </w:t>
      </w:r>
      <w:proofErr w:type="spellStart"/>
      <w:r w:rsidRPr="00276986">
        <w:rPr>
          <w:lang w:val="pl-PL"/>
        </w:rPr>
        <w:t>will</w:t>
      </w:r>
      <w:proofErr w:type="spellEnd"/>
      <w:r w:rsidRPr="00276986">
        <w:rPr>
          <w:lang w:val="pl-PL"/>
        </w:rPr>
        <w:t xml:space="preserve"> be </w:t>
      </w:r>
      <w:proofErr w:type="spellStart"/>
      <w:r w:rsidRPr="00276986">
        <w:rPr>
          <w:lang w:val="pl-PL"/>
        </w:rPr>
        <w:t>placed</w:t>
      </w:r>
      <w:proofErr w:type="spellEnd"/>
      <w:r w:rsidRPr="00276986">
        <w:rPr>
          <w:lang w:val="pl-PL"/>
        </w:rPr>
        <w:t xml:space="preserve"> on the role of </w:t>
      </w:r>
      <w:proofErr w:type="spellStart"/>
      <w:r w:rsidRPr="00276986">
        <w:rPr>
          <w:lang w:val="pl-PL"/>
        </w:rPr>
        <w:t>pharmacists</w:t>
      </w:r>
      <w:proofErr w:type="spellEnd"/>
      <w:r w:rsidRPr="00276986">
        <w:rPr>
          <w:lang w:val="pl-PL"/>
        </w:rPr>
        <w:t xml:space="preserve"> and pharmaceutical </w:t>
      </w:r>
      <w:proofErr w:type="spellStart"/>
      <w:r w:rsidRPr="00276986">
        <w:rPr>
          <w:lang w:val="pl-PL"/>
        </w:rPr>
        <w:t>scientists</w:t>
      </w:r>
      <w:proofErr w:type="spellEnd"/>
      <w:r w:rsidRPr="00276986">
        <w:rPr>
          <w:lang w:val="pl-PL"/>
        </w:rPr>
        <w:t xml:space="preserve"> in developing </w:t>
      </w:r>
      <w:proofErr w:type="spellStart"/>
      <w:r w:rsidRPr="00276986">
        <w:rPr>
          <w:lang w:val="pl-PL"/>
        </w:rPr>
        <w:t>safe</w:t>
      </w:r>
      <w:proofErr w:type="spellEnd"/>
      <w:r w:rsidRPr="00276986">
        <w:rPr>
          <w:lang w:val="pl-PL"/>
        </w:rPr>
        <w:t xml:space="preserve">, </w:t>
      </w:r>
      <w:proofErr w:type="spellStart"/>
      <w:r w:rsidRPr="00276986">
        <w:rPr>
          <w:lang w:val="pl-PL"/>
        </w:rPr>
        <w:t>effective</w:t>
      </w:r>
      <w:proofErr w:type="spellEnd"/>
      <w:r w:rsidRPr="00276986">
        <w:rPr>
          <w:lang w:val="pl-PL"/>
        </w:rPr>
        <w:t xml:space="preserve"> and </w:t>
      </w:r>
      <w:proofErr w:type="spellStart"/>
      <w:r w:rsidRPr="00276986">
        <w:rPr>
          <w:lang w:val="pl-PL"/>
        </w:rPr>
        <w:t>personalized</w:t>
      </w:r>
      <w:proofErr w:type="spellEnd"/>
      <w:r w:rsidRPr="00276986">
        <w:rPr>
          <w:lang w:val="pl-PL"/>
        </w:rPr>
        <w:t> </w:t>
      </w:r>
      <w:proofErr w:type="spellStart"/>
      <w:r w:rsidRPr="00276986">
        <w:rPr>
          <w:lang w:val="pl-PL"/>
        </w:rPr>
        <w:t>medicines</w:t>
      </w:r>
      <w:proofErr w:type="spellEnd"/>
      <w:r w:rsidRPr="00276986">
        <w:rPr>
          <w:lang w:val="pl-PL"/>
        </w:rPr>
        <w:t>.</w:t>
      </w:r>
    </w:p>
    <w:p w14:paraId="099F88C5" w14:textId="24ECBE25" w:rsidR="00F83DEA" w:rsidRDefault="00F83DEA" w:rsidP="00A64F6D">
      <w:pPr>
        <w:spacing w:after="240"/>
        <w:ind w:firstLine="720"/>
        <w:jc w:val="both"/>
      </w:pPr>
    </w:p>
    <w:sectPr w:rsidR="00F83DEA" w:rsidSect="008929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num w:numId="1" w16cid:durableId="123700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E1F61"/>
    <w:rsid w:val="000E1F61"/>
    <w:rsid w:val="0011260D"/>
    <w:rsid w:val="001C17FF"/>
    <w:rsid w:val="002230FE"/>
    <w:rsid w:val="00276986"/>
    <w:rsid w:val="002D0FC1"/>
    <w:rsid w:val="004170D3"/>
    <w:rsid w:val="00476BA4"/>
    <w:rsid w:val="004D7EDC"/>
    <w:rsid w:val="0059391F"/>
    <w:rsid w:val="005A53F6"/>
    <w:rsid w:val="005B2DA6"/>
    <w:rsid w:val="005E6FEC"/>
    <w:rsid w:val="00654858"/>
    <w:rsid w:val="0069759B"/>
    <w:rsid w:val="007236AD"/>
    <w:rsid w:val="00837EFC"/>
    <w:rsid w:val="008818A4"/>
    <w:rsid w:val="0089299E"/>
    <w:rsid w:val="00A41693"/>
    <w:rsid w:val="00A449BA"/>
    <w:rsid w:val="00A64F6D"/>
    <w:rsid w:val="00B41250"/>
    <w:rsid w:val="00C571CF"/>
    <w:rsid w:val="00C65569"/>
    <w:rsid w:val="00D407D3"/>
    <w:rsid w:val="00E619DB"/>
    <w:rsid w:val="00F019BD"/>
    <w:rsid w:val="00F07A46"/>
    <w:rsid w:val="00F83DEA"/>
    <w:rsid w:val="00FC02A3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7A7B1"/>
  <w14:defaultImageDpi w14:val="0"/>
  <w15:docId w15:val="{DA6FA154-6810-4A47-8DA6-1EA30083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619DB"/>
    <w:pPr>
      <w:keepNext/>
      <w:numPr>
        <w:numId w:val="1"/>
      </w:numPr>
      <w:autoSpaceDE w:val="0"/>
      <w:autoSpaceDN w:val="0"/>
      <w:spacing w:before="240" w:after="80"/>
      <w:jc w:val="center"/>
      <w:outlineLvl w:val="0"/>
    </w:pPr>
    <w:rPr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619DB"/>
    <w:pPr>
      <w:keepNext/>
      <w:numPr>
        <w:ilvl w:val="1"/>
        <w:numId w:val="1"/>
      </w:numPr>
      <w:autoSpaceDE w:val="0"/>
      <w:autoSpaceDN w:val="0"/>
      <w:spacing w:before="120" w:after="60"/>
      <w:ind w:left="144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619DB"/>
    <w:pPr>
      <w:keepNext/>
      <w:numPr>
        <w:ilvl w:val="2"/>
        <w:numId w:val="1"/>
      </w:numPr>
      <w:autoSpaceDE w:val="0"/>
      <w:autoSpaceDN w:val="0"/>
      <w:ind w:left="288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619DB"/>
    <w:pPr>
      <w:keepNext/>
      <w:numPr>
        <w:ilvl w:val="3"/>
        <w:numId w:val="1"/>
      </w:numPr>
      <w:autoSpaceDE w:val="0"/>
      <w:autoSpaceDN w:val="0"/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E619DB"/>
    <w:pPr>
      <w:numPr>
        <w:ilvl w:val="4"/>
        <w:numId w:val="1"/>
      </w:numPr>
      <w:autoSpaceDE w:val="0"/>
      <w:autoSpaceDN w:val="0"/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E619DB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E619DB"/>
    <w:pPr>
      <w:numPr>
        <w:ilvl w:val="6"/>
        <w:numId w:val="1"/>
      </w:numPr>
      <w:autoSpaceDE w:val="0"/>
      <w:autoSpaceDN w:val="0"/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E619DB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E619DB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83DE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83DEA"/>
    <w:rPr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83DEA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F83DE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19DB"/>
    <w:rPr>
      <w:smallCaps/>
      <w:kern w:val="28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619DB"/>
    <w:rPr>
      <w:i/>
      <w:iCs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619DB"/>
    <w:rPr>
      <w:i/>
      <w:iCs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619DB"/>
    <w:rPr>
      <w:i/>
      <w:iCs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19DB"/>
    <w:rPr>
      <w:sz w:val="18"/>
      <w:szCs w:val="1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619DB"/>
    <w:rPr>
      <w:i/>
      <w:iCs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619DB"/>
    <w:rPr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619DB"/>
    <w:rPr>
      <w:i/>
      <w:iCs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E619DB"/>
    <w:rPr>
      <w:sz w:val="16"/>
      <w:szCs w:val="16"/>
      <w:lang w:val="en-US" w:eastAsia="en-US"/>
    </w:rPr>
  </w:style>
  <w:style w:type="paragraph" w:customStyle="1" w:styleId="Text">
    <w:name w:val="Text"/>
    <w:basedOn w:val="Normal"/>
    <w:link w:val="TextChar"/>
    <w:rsid w:val="00E619D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</w:rPr>
  </w:style>
  <w:style w:type="character" w:customStyle="1" w:styleId="TextChar">
    <w:name w:val="Text Char"/>
    <w:basedOn w:val="DefaultParagraphFont"/>
    <w:link w:val="Text"/>
    <w:rsid w:val="00E619DB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6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&lt;Type Your Title Here&gt;</vt:lpstr>
    </vt:vector>
  </TitlesOfParts>
  <Company> 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&lt;Type Your Title Here&gt;</dc:title>
  <dc:subject/>
  <dc:creator>Mike Bowser</dc:creator>
  <cp:keywords/>
  <dc:description/>
  <cp:lastModifiedBy>Marek Czyszczon (258818)</cp:lastModifiedBy>
  <cp:revision>2</cp:revision>
  <dcterms:created xsi:type="dcterms:W3CDTF">2026-05-20T11:44:00Z</dcterms:created>
  <dcterms:modified xsi:type="dcterms:W3CDTF">2026-05-20T11:44:00Z</dcterms:modified>
</cp:coreProperties>
</file>